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Трудоустройство  выпускников  11 класса 202</w:t>
      </w:r>
      <w:r>
        <w:rPr>
          <w:rFonts w:ascii="Times New Roman" w:hAnsi="Times New Roman"/>
          <w:b w:val="1"/>
          <w:sz w:val="32"/>
        </w:rPr>
        <w:t xml:space="preserve">4 </w:t>
      </w:r>
      <w:r>
        <w:rPr>
          <w:rFonts w:ascii="Times New Roman" w:hAnsi="Times New Roman"/>
          <w:b w:val="1"/>
          <w:sz w:val="32"/>
        </w:rPr>
        <w:t>год</w:t>
      </w: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345"/>
        <w:gridCol w:w="1808"/>
        <w:gridCol w:w="1434"/>
        <w:gridCol w:w="1482"/>
        <w:gridCol w:w="2502"/>
      </w:tblGrid>
      <w:tr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 учебного заведения</w:t>
            </w: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выпускников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оммерция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2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Специальность</w:t>
            </w:r>
          </w:p>
        </w:tc>
      </w:tr>
      <w:tr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Южно-Российский государственный политехнический университет ЮРГП</w:t>
            </w:r>
            <w:r>
              <w:rPr>
                <w:rFonts w:ascii="Times New Roman" w:hAnsi="Times New Roman"/>
              </w:rPr>
              <w:t>У(</w:t>
            </w:r>
            <w:r>
              <w:rPr>
                <w:rFonts w:ascii="Times New Roman" w:hAnsi="Times New Roman"/>
              </w:rPr>
              <w:t>НПИ)</w:t>
            </w: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безопасность  телекоммуникационных систем</w:t>
            </w:r>
          </w:p>
        </w:tc>
      </w:tr>
      <w:tr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Донской государственный технический университет ДГТУ</w:t>
            </w: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 машиностроения</w:t>
            </w:r>
          </w:p>
        </w:tc>
      </w:tr>
      <w:tr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Донской государственный технический университет ДГТУ</w:t>
            </w: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Таможенные услуги во внешнеэкономической деятельности</w:t>
            </w:r>
          </w:p>
        </w:tc>
      </w:tr>
      <w:tr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Негосударственное аккредитованное некоммерческое частное образовательное учреждение высшего образования «Академия маркетинга и социально-информационных технологий» НАН ЧОУ ВО Академия  ИМСИТ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.К</w:t>
            </w:r>
            <w:r>
              <w:rPr>
                <w:rFonts w:ascii="Times New Roman" w:hAnsi="Times New Roman"/>
              </w:rPr>
              <w:t>раснодар</w:t>
            </w: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Графический дизайн и мультимедиа</w:t>
            </w:r>
          </w:p>
        </w:tc>
      </w:tr>
      <w:tr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ФГБОУ </w:t>
            </w:r>
            <w:r>
              <w:rPr>
                <w:rFonts w:ascii="Times New Roman" w:hAnsi="Times New Roman"/>
              </w:rPr>
              <w:t>ВО</w:t>
            </w:r>
            <w:r>
              <w:rPr>
                <w:rFonts w:ascii="Times New Roman" w:hAnsi="Times New Roman"/>
              </w:rPr>
              <w:t xml:space="preserve"> Ростовский государственный университет путей сообщения</w:t>
            </w: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Гостинично</w:t>
            </w:r>
            <w:r>
              <w:rPr>
                <w:rFonts w:ascii="Times New Roman" w:hAnsi="Times New Roman"/>
              </w:rPr>
              <w:t>-ресторанный сервис</w:t>
            </w:r>
          </w:p>
        </w:tc>
      </w:tr>
      <w:tr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ФГБОУ </w:t>
            </w:r>
            <w:r>
              <w:rPr>
                <w:rFonts w:ascii="Times New Roman" w:hAnsi="Times New Roman"/>
              </w:rPr>
              <w:t>ВО</w:t>
            </w:r>
            <w:r>
              <w:rPr>
                <w:rFonts w:ascii="Times New Roman" w:hAnsi="Times New Roman"/>
              </w:rPr>
              <w:t xml:space="preserve"> Донской государственный аграрный университет</w:t>
            </w: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Агрономия</w:t>
            </w:r>
          </w:p>
        </w:tc>
      </w:tr>
      <w:tr>
        <w:tc>
          <w:tcPr>
            <w:tcW w:type="dxa" w:w="2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2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rPr>
                <w:rFonts w:ascii="Times New Roman" w:hAnsi="Times New Roman"/>
              </w:rPr>
            </w:pPr>
          </w:p>
        </w:tc>
      </w:tr>
    </w:tbl>
    <w:p w14:paraId="2A000000"/>
    <w:p w14:paraId="2B000000">
      <w:pPr>
        <w:widowControl w:val="1"/>
        <w:ind/>
        <w:jc w:val="center"/>
        <w:rPr>
          <w:rFonts w:ascii="Times New Roman" w:hAnsi="Times New Roman"/>
          <w:b w:val="1"/>
          <w:sz w:val="32"/>
        </w:rPr>
      </w:pPr>
    </w:p>
    <w:p w14:paraId="2C000000">
      <w:pPr>
        <w:widowControl w:val="1"/>
        <w:ind/>
        <w:jc w:val="center"/>
        <w:rPr>
          <w:rFonts w:ascii="Times New Roman" w:hAnsi="Times New Roman"/>
          <w:b w:val="1"/>
          <w:sz w:val="32"/>
        </w:rPr>
      </w:pPr>
    </w:p>
    <w:p w14:paraId="2D000000">
      <w:pPr>
        <w:widowControl w:val="1"/>
        <w:ind/>
        <w:jc w:val="center"/>
        <w:rPr>
          <w:rFonts w:ascii="Times New Roman" w:hAnsi="Times New Roman"/>
          <w:b w:val="1"/>
          <w:sz w:val="32"/>
        </w:rPr>
      </w:pPr>
    </w:p>
    <w:p w14:paraId="2E000000">
      <w:pPr>
        <w:widowControl w:val="1"/>
        <w:ind/>
        <w:jc w:val="center"/>
        <w:rPr>
          <w:rFonts w:ascii="Times New Roman" w:hAnsi="Times New Roman"/>
          <w:b w:val="1"/>
          <w:sz w:val="32"/>
        </w:rPr>
      </w:pPr>
    </w:p>
    <w:p w14:paraId="2F000000">
      <w:pPr>
        <w:widowControl w:val="1"/>
        <w:ind/>
        <w:jc w:val="center"/>
        <w:rPr>
          <w:rFonts w:ascii="Times New Roman" w:hAnsi="Times New Roman"/>
          <w:b w:val="1"/>
          <w:sz w:val="32"/>
        </w:rPr>
      </w:pPr>
    </w:p>
    <w:p w14:paraId="30000000">
      <w:pPr>
        <w:widowControl w:val="1"/>
        <w:ind/>
        <w:jc w:val="center"/>
        <w:rPr>
          <w:rFonts w:ascii="Times New Roman" w:hAnsi="Times New Roman"/>
          <w:b w:val="1"/>
          <w:sz w:val="32"/>
        </w:rPr>
      </w:pPr>
    </w:p>
    <w:p w14:paraId="31000000">
      <w:pPr>
        <w:widowControl w:val="1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Трудоустройство  выпускников  </w:t>
      </w:r>
      <w:r>
        <w:rPr>
          <w:rFonts w:ascii="Times New Roman" w:hAnsi="Times New Roman"/>
          <w:b w:val="1"/>
          <w:sz w:val="32"/>
        </w:rPr>
        <w:t xml:space="preserve">9-х </w:t>
      </w:r>
      <w:r>
        <w:rPr>
          <w:rFonts w:ascii="Times New Roman" w:hAnsi="Times New Roman"/>
          <w:b w:val="1"/>
          <w:sz w:val="32"/>
        </w:rPr>
        <w:t xml:space="preserve"> класс</w:t>
      </w:r>
      <w:r>
        <w:rPr>
          <w:rFonts w:ascii="Times New Roman" w:hAnsi="Times New Roman"/>
          <w:b w:val="1"/>
          <w:sz w:val="32"/>
        </w:rPr>
        <w:t>ов</w:t>
      </w:r>
      <w:r>
        <w:rPr>
          <w:rFonts w:ascii="Times New Roman" w:hAnsi="Times New Roman"/>
          <w:b w:val="1"/>
          <w:sz w:val="32"/>
        </w:rPr>
        <w:t xml:space="preserve"> 202</w:t>
      </w:r>
      <w:r>
        <w:rPr>
          <w:rFonts w:ascii="Times New Roman" w:hAnsi="Times New Roman"/>
          <w:b w:val="1"/>
          <w:sz w:val="32"/>
        </w:rPr>
        <w:t xml:space="preserve">4 </w:t>
      </w:r>
      <w:r>
        <w:rPr>
          <w:rFonts w:ascii="Times New Roman" w:hAnsi="Times New Roman"/>
          <w:b w:val="1"/>
          <w:sz w:val="32"/>
        </w:rPr>
        <w:t>год</w:t>
      </w: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21"/>
        <w:gridCol w:w="1743"/>
        <w:gridCol w:w="1348"/>
        <w:gridCol w:w="1438"/>
        <w:gridCol w:w="2621"/>
      </w:tblGrid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 учебного заведения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выпускников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коммерция</w:t>
            </w:r>
          </w:p>
        </w:tc>
        <w:tc>
          <w:tcPr>
            <w:tcW w:type="dxa" w:w="2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Специальность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ГБПОУ РО </w:t>
            </w:r>
            <w:r>
              <w:rPr>
                <w:rFonts w:ascii="Times New Roman" w:hAnsi="Times New Roman"/>
              </w:rPr>
              <w:t>Азовский многопрофильный техникум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астер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общестроительных работ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сварщик, официант-бармен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Азовский гуманитарный технический колледж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Туризм и </w:t>
            </w:r>
            <w:r>
              <w:rPr>
                <w:rFonts w:ascii="Times New Roman" w:hAnsi="Times New Roman"/>
              </w:rPr>
              <w:t>гостеприимство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Батайский</w:t>
            </w:r>
            <w:r>
              <w:rPr>
                <w:rFonts w:ascii="Times New Roman" w:hAnsi="Times New Roman"/>
              </w:rPr>
              <w:t xml:space="preserve"> техникум железнодорожного транспорта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Техническая эксплуатация подвижного состава железных дорог, разработка электронных устройств и систем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ИВТ им. Седова 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.Р</w:t>
            </w:r>
            <w:r>
              <w:rPr>
                <w:rFonts w:ascii="Times New Roman" w:hAnsi="Times New Roman"/>
              </w:rPr>
              <w:t>остов</w:t>
            </w:r>
            <w:r>
              <w:rPr>
                <w:rFonts w:ascii="Times New Roman" w:hAnsi="Times New Roman"/>
              </w:rPr>
              <w:t>-на-Дону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судовых энергетических установок, операционная деятельность в логистике, судоводитель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Курсы флористов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.Р</w:t>
            </w:r>
            <w:r>
              <w:rPr>
                <w:rFonts w:ascii="Times New Roman" w:hAnsi="Times New Roman"/>
              </w:rPr>
              <w:t>остов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Продавец-флорист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ГБПОУРО  «САТТ»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общестроительных работ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РАДК  </w:t>
            </w:r>
            <w:r>
              <w:rPr>
                <w:rFonts w:ascii="Times New Roman" w:hAnsi="Times New Roman"/>
              </w:rPr>
              <w:t>Ростовский авто</w:t>
            </w:r>
            <w:r>
              <w:rPr>
                <w:rFonts w:ascii="Times New Roman" w:hAnsi="Times New Roman"/>
              </w:rPr>
              <w:t xml:space="preserve">дорожный </w:t>
            </w: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качеством продукции и услуг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ФГБОУ </w:t>
            </w:r>
            <w:r>
              <w:rPr>
                <w:rFonts w:ascii="Times New Roman" w:hAnsi="Times New Roman"/>
              </w:rPr>
              <w:t>ВО</w:t>
            </w:r>
            <w:r>
              <w:rPr>
                <w:rFonts w:ascii="Times New Roman" w:hAnsi="Times New Roman"/>
              </w:rPr>
              <w:t xml:space="preserve"> «Донской государственный аграрный университет» 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Агроном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ТИ(филиал) ДГТУ в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.А</w:t>
            </w:r>
            <w:r>
              <w:rPr>
                <w:rFonts w:ascii="Times New Roman" w:hAnsi="Times New Roman"/>
              </w:rPr>
              <w:t>зове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Бухгалтер, экономист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ГБПОУ Краснодарского края </w:t>
            </w:r>
            <w:r>
              <w:rPr>
                <w:rFonts w:ascii="Times New Roman" w:hAnsi="Times New Roman"/>
              </w:rPr>
              <w:t>Староминский</w:t>
            </w:r>
            <w:r>
              <w:rPr>
                <w:rFonts w:ascii="Times New Roman" w:hAnsi="Times New Roman"/>
              </w:rPr>
              <w:t xml:space="preserve"> механико-технологический техникум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слесарных работ</w:t>
            </w: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лицей №51 им. Б.В. Капустина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.Р</w:t>
            </w:r>
            <w:r>
              <w:rPr>
                <w:rFonts w:ascii="Times New Roman" w:hAnsi="Times New Roman"/>
              </w:rPr>
              <w:t>остов</w:t>
            </w:r>
            <w:r>
              <w:rPr>
                <w:rFonts w:ascii="Times New Roman" w:hAnsi="Times New Roman"/>
              </w:rPr>
              <w:t>-на-Дону</w:t>
            </w:r>
            <w:r>
              <w:rPr>
                <w:rFonts w:ascii="Times New Roman" w:hAnsi="Times New Roman"/>
              </w:rPr>
              <w:t xml:space="preserve"> 10 класс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t>Пешковская</w:t>
            </w:r>
            <w:r>
              <w:rPr>
                <w:rFonts w:ascii="Times New Roman" w:hAnsi="Times New Roman"/>
              </w:rPr>
              <w:t xml:space="preserve"> СОШ</w:t>
            </w:r>
            <w:r>
              <w:rPr>
                <w:rFonts w:ascii="Times New Roman" w:hAnsi="Times New Roman"/>
              </w:rPr>
              <w:t xml:space="preserve"> 10 класс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 класс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type="dxa" w:w="1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rPr>
                <w:rFonts w:ascii="Times New Roman" w:hAnsi="Times New Roman"/>
              </w:rPr>
            </w:pPr>
          </w:p>
        </w:tc>
      </w:tr>
    </w:tbl>
    <w:p w14:paraId="7D000000">
      <w:pPr>
        <w:widowControl w:val="1"/>
        <w:ind/>
        <w:jc w:val="center"/>
        <w:rPr>
          <w:rFonts w:ascii="Times New Roman" w:hAnsi="Times New Roman"/>
          <w:b w:val="1"/>
          <w:sz w:val="32"/>
        </w:rPr>
      </w:pPr>
    </w:p>
    <w:p w14:paraId="7E000000">
      <w:pPr>
        <w:pStyle w:val="Style_1"/>
      </w:pP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2025-03-17T05:58:11Z</dcterms:created>
  <dcterms:modified xsi:type="dcterms:W3CDTF">2025-03-17T05:58:11Z</dcterms:modified>
</cp:coreProperties>
</file>